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042DA9" w:rsidRDefault="007128D3" w:rsidP="00042DA9">
      <w:pPr>
        <w:autoSpaceDE w:val="0"/>
        <w:autoSpaceDN w:val="0"/>
        <w:adjustRightInd w:val="0"/>
        <w:ind w:left="2552" w:hanging="2552"/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42DA9" w:rsidRPr="0070758A">
        <w:rPr>
          <w:rFonts w:cs="Arial"/>
          <w:b/>
          <w:bCs/>
          <w:szCs w:val="22"/>
        </w:rPr>
        <w:t>Projektová dokumentace pro stavební povolení a provedení stavby</w:t>
      </w:r>
      <w:r w:rsidR="00042DA9">
        <w:rPr>
          <w:rFonts w:cs="Arial"/>
          <w:b/>
          <w:bCs/>
          <w:szCs w:val="22"/>
        </w:rPr>
        <w:t xml:space="preserve"> </w:t>
      </w:r>
      <w:r w:rsidR="00042DA9" w:rsidRPr="0070758A">
        <w:rPr>
          <w:rFonts w:cs="Arial"/>
          <w:b/>
          <w:bCs/>
          <w:szCs w:val="22"/>
        </w:rPr>
        <w:t xml:space="preserve">Hlavní polní cesta HC1 a interakční prvky IP17, IP18 </w:t>
      </w:r>
      <w:proofErr w:type="gramStart"/>
      <w:r w:rsidR="00042DA9" w:rsidRPr="0070758A">
        <w:rPr>
          <w:rFonts w:cs="Arial"/>
          <w:b/>
          <w:bCs/>
          <w:szCs w:val="22"/>
        </w:rPr>
        <w:t xml:space="preserve">v </w:t>
      </w:r>
      <w:r w:rsidR="00042DA9">
        <w:rPr>
          <w:rFonts w:cs="Arial"/>
          <w:b/>
          <w:bCs/>
          <w:szCs w:val="22"/>
        </w:rPr>
        <w:t xml:space="preserve"> </w:t>
      </w:r>
      <w:r w:rsidR="00042DA9" w:rsidRPr="0070758A">
        <w:rPr>
          <w:rFonts w:cs="Arial"/>
          <w:b/>
          <w:bCs/>
          <w:szCs w:val="22"/>
        </w:rPr>
        <w:t>k.</w:t>
      </w:r>
      <w:proofErr w:type="gramEnd"/>
      <w:r w:rsidR="00042DA9" w:rsidRPr="0070758A">
        <w:rPr>
          <w:rFonts w:cs="Arial"/>
          <w:b/>
          <w:bCs/>
          <w:szCs w:val="22"/>
        </w:rPr>
        <w:t xml:space="preserve"> ú. Litenčice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2DA9">
        <w:t xml:space="preserve">     </w:t>
      </w:r>
      <w:r w:rsidR="00F35B3A" w:rsidRPr="00F35B3A">
        <w:t>veřejná zakázka</w:t>
      </w:r>
      <w:r w:rsidR="00042DA9">
        <w:t xml:space="preserve"> malého rozsahu</w:t>
      </w:r>
      <w:r w:rsidR="00F35B3A" w:rsidRPr="00F35B3A">
        <w:t xml:space="preserve"> na </w:t>
      </w:r>
      <w:r w:rsidR="00042DA9">
        <w:t>služby</w:t>
      </w:r>
      <w:r w:rsidR="00F35B3A" w:rsidRPr="00F35B3A">
        <w:t xml:space="preserve"> </w:t>
      </w:r>
    </w:p>
    <w:p w:rsidR="007D4836" w:rsidRDefault="007D4836" w:rsidP="007A0155">
      <w:pPr>
        <w:rPr>
          <w:u w:val="single"/>
        </w:rPr>
      </w:pPr>
    </w:p>
    <w:p w:rsidR="00C261B3" w:rsidRPr="008465CD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Default="004365D0" w:rsidP="004365D0">
      <w:pPr>
        <w:pStyle w:val="Default"/>
      </w:pPr>
    </w:p>
    <w:p w:rsidR="008465CD" w:rsidRPr="004365D0" w:rsidRDefault="008465CD" w:rsidP="004365D0">
      <w:pPr>
        <w:pStyle w:val="Default"/>
      </w:pPr>
      <w:bookmarkStart w:id="0" w:name="_GoBack"/>
      <w:bookmarkEnd w:id="0"/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DA9">
      <w:rPr>
        <w:rFonts w:cs="Arial"/>
        <w:b/>
        <w:szCs w:val="20"/>
      </w:rPr>
      <w:t>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DA9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65C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E43AD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4230-925A-4F58-8842-A1FF161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4</cp:revision>
  <cp:lastPrinted>2013-03-13T13:00:00Z</cp:lastPrinted>
  <dcterms:created xsi:type="dcterms:W3CDTF">2021-01-04T10:36:00Z</dcterms:created>
  <dcterms:modified xsi:type="dcterms:W3CDTF">2021-01-25T08:15:00Z</dcterms:modified>
</cp:coreProperties>
</file>